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FC4EC" w14:textId="77777777" w:rsidR="00FE6D99" w:rsidRPr="003C1B6B" w:rsidRDefault="00FE6D99" w:rsidP="003C1B6B">
      <w:pPr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</w:p>
    <w:p w14:paraId="5011739F" w14:textId="1C74B8E5" w:rsidR="00FE6D99" w:rsidRPr="003C1B6B" w:rsidRDefault="00643665" w:rsidP="003C1B6B">
      <w:pPr>
        <w:pStyle w:val="af9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Социальное партнерство.</w:t>
      </w:r>
    </w:p>
    <w:p w14:paraId="281260F1" w14:textId="77777777" w:rsidR="00870AFB" w:rsidRPr="00870AFB" w:rsidRDefault="00870AFB" w:rsidP="003C1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Трудовой кодекс РФ определяет социальное партнерство в сфере труда (чаще называемое просто социальное партнерство) как систему взаимоотношений 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направленную на обеспечение согласования интересов работников и работодателей по вопросам регулирования трудовых отношений и иных, непосредственно связанных с ними отношений.</w:t>
      </w:r>
    </w:p>
    <w:p w14:paraId="641DD5E4" w14:textId="77777777" w:rsidR="00870AFB" w:rsidRPr="00870AFB" w:rsidRDefault="00870AFB" w:rsidP="003C1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Сторонами социального партнерства</w:t>
      </w: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являются работники и работодатели в лице их представителей. Органы государственной власти и органы местного самоуправления являются сторонами социального партнерства в случаях, когда они выступают в качестве работодателей.</w:t>
      </w: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Социальное партнерство осуществляется в формах:</w:t>
      </w:r>
    </w:p>
    <w:p w14:paraId="67A36B96" w14:textId="77777777" w:rsidR="00870AFB" w:rsidRPr="00870AFB" w:rsidRDefault="00870AFB" w:rsidP="003C1B6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взаимных консультаций (переговоров) по вопросам регулирования трудовых отношений и иных, непосредственно связанных с ними отношений, обеспечения гарантий трудовых прав работников и совершенствования трудового законодательства и иных нормативных правовых актов, содержащих нормы трудового права;</w:t>
      </w:r>
    </w:p>
    <w:p w14:paraId="03633895" w14:textId="77777777" w:rsidR="00870AFB" w:rsidRPr="00870AFB" w:rsidRDefault="00870AFB" w:rsidP="003C1B6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коллективных переговоров по подготовке проектов коллективных договоров, соглашений и заключению коллективных договоров, соглашений;</w:t>
      </w:r>
    </w:p>
    <w:p w14:paraId="107E4C80" w14:textId="77777777" w:rsidR="00870AFB" w:rsidRPr="00870AFB" w:rsidRDefault="00870AFB" w:rsidP="003C1B6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участия работников, их представителей в управлении организацией;</w:t>
      </w:r>
    </w:p>
    <w:p w14:paraId="35D73764" w14:textId="630F1F0F" w:rsidR="00870AFB" w:rsidRPr="003C1B6B" w:rsidRDefault="00870AFB" w:rsidP="003C1B6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участия представителей работников и работодателей в разрешении трудовых споров.</w:t>
      </w:r>
    </w:p>
    <w:p w14:paraId="488D6FA8" w14:textId="0BB3E700" w:rsidR="00FE6D99" w:rsidRPr="003C1B6B" w:rsidRDefault="00643665" w:rsidP="003C1B6B">
      <w:pPr>
        <w:pStyle w:val="af9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Социальные обмены и обманы.</w:t>
      </w:r>
    </w:p>
    <w:p w14:paraId="5C6EBC3C" w14:textId="3CB6F2BA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 обмена может быть вычленена при помощи примеров того, почему человек отдает деньги другим людям:</w:t>
      </w:r>
    </w:p>
    <w:p w14:paraId="4BA728C0" w14:textId="76A08555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1) потому что они угрожают ему оружием при ограблении. Хотя это и можно рассматривать как обмен денег на собственную жизнь, все-таки лучше исключить результаты физического насилия из дефиниции термина “обмен”;</w:t>
      </w:r>
    </w:p>
    <w:p w14:paraId="507F9C8C" w14:textId="7E67FEA2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как благотворительный дар, потому что совесть его требует, чтобы он помогал бедным, не ожидая благодарности от них ни в какой форме. Хотя это и можно рассматривать как обмен денег на внутреннее одобрение своего супер-эго, лучше все-таки исключить согласие с </w:t>
      </w:r>
      <w:proofErr w:type="spellStart"/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интернализованными</w:t>
      </w:r>
      <w:proofErr w:type="spellEnd"/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нормами из понятия “обмен”;</w:t>
      </w:r>
    </w:p>
    <w:p w14:paraId="4DB3DD41" w14:textId="1345F8D7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3) неконтролируемый импульс может побудить человека промотать свои деньги; такое поведение, мотивированное иррациональными побуждениями, также не является примером обмена;</w:t>
      </w:r>
    </w:p>
    <w:p w14:paraId="7D6924F0" w14:textId="3197452F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человек может раздавать милостыню нищим, потому что он наслаждается изъявлениями их почтительной благодарности, но прекращает раздачу денег, если он не получает такого удовлетворения. Именно этот </w:t>
      </w: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пример и иллюстрирует сущность социального обмена, в то время как предыдущие помогают очертить границы этого понятия.</w:t>
      </w:r>
    </w:p>
    <w:p w14:paraId="290DA65C" w14:textId="5627795C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 понятие обмена относится к добровольным социальным действиям, которые вероятностно обусловлены ответными вознаграждающими реакциями и которые прекращаются, если ожидаемые реакции не наступают.</w:t>
      </w:r>
    </w:p>
    <w:p w14:paraId="4367A260" w14:textId="5562E51D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Социальное мошенничество - это вид мошенничества, связанный непосредственно напрямую с обманом пострадавшего, путем вхождения в доверие и введения в заблуждение, предоставление ложной информации. Если телефонное мошенничество и интернет мошенничество не предполагает наличие прямого контакта с человеком, то социальное мошенничество и отличается от них тем, что мошенничество проходит непосредственно в прямом контакте злоумышленника с жертвой.</w:t>
      </w:r>
    </w:p>
    <w:p w14:paraId="75015226" w14:textId="61493022" w:rsidR="00FE6D99" w:rsidRPr="003C1B6B" w:rsidRDefault="00643665" w:rsidP="003C1B6B">
      <w:pPr>
        <w:pStyle w:val="af9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Корыстные интересы и манипулирование.</w:t>
      </w:r>
    </w:p>
    <w:p w14:paraId="2D555F20" w14:textId="77777777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Корыстный интерес — это один из механизмов, позволяющих достичь желаемого. К признакам корыстного интереса можно отнести:</w:t>
      </w:r>
    </w:p>
    <w:p w14:paraId="1E752B16" w14:textId="582F657D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стремление быстро получить блага, принадлежащие иным людям;</w:t>
      </w:r>
    </w:p>
    <w:p w14:paraId="1002AAE9" w14:textId="77777777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результата с минимумом потраченных сил;</w:t>
      </w:r>
    </w:p>
    <w:p w14:paraId="51635DCC" w14:textId="77777777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действий и привлечение всевозможных методов для достижения цели;</w:t>
      </w:r>
    </w:p>
    <w:p w14:paraId="5DC17242" w14:textId="126C159B" w:rsidR="00870AFB" w:rsidRPr="003C1B6B" w:rsidRDefault="00870AFB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равнодушие к интересам других людей и к негативным последствиям своей деятельности.</w:t>
      </w:r>
    </w:p>
    <w:p w14:paraId="22AD03AC" w14:textId="77777777" w:rsidR="00870AFB" w:rsidRPr="00870AFB" w:rsidRDefault="00870AFB" w:rsidP="003C1B6B">
      <w:pPr>
        <w:spacing w:after="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Манипулирование</w:t>
      </w: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такой вид воздействия, искусное исполнение которого ведет к скрытому возбуждению у другого человека намерений, не совпадающих с его актуально существующими желаниями.</w:t>
      </w:r>
    </w:p>
    <w:p w14:paraId="6272B35A" w14:textId="77777777" w:rsidR="00870AFB" w:rsidRPr="00870AFB" w:rsidRDefault="00870AFB" w:rsidP="003C1B6B">
      <w:pPr>
        <w:spacing w:after="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признаками манипулирования являются:</w:t>
      </w:r>
    </w:p>
    <w:p w14:paraId="655763AD" w14:textId="77777777" w:rsidR="00870AFB" w:rsidRPr="00870AFB" w:rsidRDefault="00870AFB" w:rsidP="003C1B6B">
      <w:pPr>
        <w:spacing w:after="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скрытый характер воздействия (как факта воздействия, так и его направленность);</w:t>
      </w:r>
    </w:p>
    <w:p w14:paraId="6497D7D6" w14:textId="77777777" w:rsidR="00870AFB" w:rsidRPr="00870AFB" w:rsidRDefault="00870AFB" w:rsidP="003C1B6B">
      <w:pPr>
        <w:spacing w:after="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отношение манипулятора к другому как средству достижения собственных целей;</w:t>
      </w:r>
    </w:p>
    <w:p w14:paraId="30400D7A" w14:textId="77777777" w:rsidR="00870AFB" w:rsidRPr="00870AFB" w:rsidRDefault="00870AFB" w:rsidP="003C1B6B">
      <w:pPr>
        <w:spacing w:after="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стремление получить односторонний выигрыш;</w:t>
      </w:r>
    </w:p>
    <w:p w14:paraId="2451C7E8" w14:textId="77777777" w:rsidR="00870AFB" w:rsidRPr="00870AFB" w:rsidRDefault="00870AFB" w:rsidP="003C1B6B">
      <w:pPr>
        <w:spacing w:after="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использование силы (чаще всего психологической), игра на слабостях.</w:t>
      </w:r>
    </w:p>
    <w:p w14:paraId="57859E12" w14:textId="6F116983" w:rsidR="00870AFB" w:rsidRPr="003C1B6B" w:rsidRDefault="00870AFB" w:rsidP="003C1B6B">
      <w:pPr>
        <w:spacing w:after="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Манипулирование очень распространено в современном обществе, поскольку эффективность этого метода управления сознанием очень высока. На первый взгляд. Однако длительное общение с манипулятором ведет к обеднению личности человека – большая часть его личности оказывается невостребованной и даже незамеченной. Даже кратковременное столкновение с манипулятором наносит человеку социальную травму, лишая веры в людей. Снижение социального доверия ведет к дезинтеграции общества. С социально рационалистических позиций манипуляции неэффективны, так как в большинстве случаев частная выгода оказывается значительно ниже социального ущерба. Широкое использование манипуляторских технологий и приемов, возможно, лежит в основе растущей разобщенности и дезинтеграции в современном обществе.</w:t>
      </w:r>
    </w:p>
    <w:p w14:paraId="4EB97F01" w14:textId="354970AE" w:rsidR="00FE6D99" w:rsidRPr="003C1B6B" w:rsidRDefault="00643665" w:rsidP="003C1B6B">
      <w:pPr>
        <w:pStyle w:val="af9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Идеологическое и бюрократическое манипулирование.</w:t>
      </w:r>
    </w:p>
    <w:p w14:paraId="5965E685" w14:textId="7A96FA03" w:rsidR="00870AFB" w:rsidRPr="003C1B6B" w:rsidRDefault="00870AFB" w:rsidP="003C1B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B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Бюрократическое манипулирование – это манипулирование в организации, которое осуществляется посредством иерархической структуры (от начальника к подчиненному(опека)). Идеологическое –формирование на основе идеологии представлений устойчивых типов восприятия, поведения и ценностных ориентаций.(пропаганда, убеждения).</w:t>
      </w:r>
    </w:p>
    <w:p w14:paraId="3D4A254D" w14:textId="6913B610" w:rsidR="00FE6D99" w:rsidRPr="003C1B6B" w:rsidRDefault="00643665" w:rsidP="003C1B6B">
      <w:pPr>
        <w:pStyle w:val="af9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Экономическое и политическое манипулирование.</w:t>
      </w:r>
    </w:p>
    <w:p w14:paraId="138466C4" w14:textId="77777777" w:rsidR="00870AFB" w:rsidRPr="003C1B6B" w:rsidRDefault="00870AFB" w:rsidP="003C1B6B">
      <w:pPr>
        <w:pStyle w:val="af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hyperlink r:id="rId8" w:history="1">
        <w:r w:rsidRPr="003C1B6B">
          <w:rPr>
            <w:rStyle w:val="af0"/>
            <w:rFonts w:eastAsia="Arial"/>
            <w:color w:val="000000" w:themeColor="text1"/>
            <w:sz w:val="28"/>
            <w:szCs w:val="28"/>
            <w:u w:val="none"/>
          </w:rPr>
          <w:t>Экономические манипуляции</w:t>
        </w:r>
      </w:hyperlink>
      <w:r w:rsidRPr="003C1B6B">
        <w:rPr>
          <w:color w:val="000000" w:themeColor="text1"/>
          <w:sz w:val="28"/>
          <w:szCs w:val="28"/>
        </w:rPr>
        <w:t>  начинаются с использования сложного, а лучше – безвыходного материального положения партнера, когда он готов согласиться на любую самую нежелательную для себя работу за ничтожное вознаграждение. К более тонким приемам экономических манипуляций можно отнести такие, как увеличение номинальной ставки заработной платы, выплата незначительных премий, доплат, компенсаций при несопоставимо высокой инфляции и сокращении покупательной способности; необоснованное снижение уровня оплаты труда, задержки и невыплаты. Такого же рода действия могут иметь обратную направленность – когда объектом манипуляций становятся собственник материальных средств, работодатель. Забастовки и локауты, приуроченные к моменту, когда организация не сможет противостоять нажиму трудового коллектива, - такие же манипуляции. Сюда же можно отнести и любое другое преднамеренное несоблюдение формальных или подразумевавшихся договоренностей экономического характера.</w:t>
      </w:r>
    </w:p>
    <w:p w14:paraId="0D9D5D5F" w14:textId="4DFC6B8A" w:rsidR="00870AFB" w:rsidRPr="003C1B6B" w:rsidRDefault="00870AFB" w:rsidP="003C1B6B">
      <w:pPr>
        <w:pStyle w:val="af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hyperlink r:id="rId9" w:history="1">
        <w:r w:rsidRPr="003C1B6B">
          <w:rPr>
            <w:rStyle w:val="af0"/>
            <w:rFonts w:eastAsia="Arial"/>
            <w:color w:val="000000" w:themeColor="text1"/>
            <w:sz w:val="28"/>
            <w:szCs w:val="28"/>
            <w:u w:val="none"/>
          </w:rPr>
          <w:t>Политические манипуляции</w:t>
        </w:r>
      </w:hyperlink>
      <w:r w:rsidRPr="003C1B6B">
        <w:rPr>
          <w:color w:val="000000" w:themeColor="text1"/>
          <w:sz w:val="28"/>
          <w:szCs w:val="28"/>
        </w:rPr>
        <w:t xml:space="preserve"> основаны на использовании политических механизмов, групп, заявлений, для целей, отличных от заявляемых. Это может быть декларативное следование политиком интересам политических групп, использование их поддержки и последующее неисполнение политических обещаний; сознательное искажение средствами массовой информации реальной расстановки политических сил (информационное); </w:t>
      </w:r>
      <w:proofErr w:type="spellStart"/>
      <w:r w:rsidRPr="003C1B6B">
        <w:rPr>
          <w:color w:val="000000" w:themeColor="text1"/>
          <w:sz w:val="28"/>
          <w:szCs w:val="28"/>
        </w:rPr>
        <w:t>приукрашение</w:t>
      </w:r>
      <w:proofErr w:type="spellEnd"/>
      <w:r w:rsidRPr="003C1B6B">
        <w:rPr>
          <w:color w:val="000000" w:themeColor="text1"/>
          <w:sz w:val="28"/>
          <w:szCs w:val="28"/>
        </w:rPr>
        <w:t xml:space="preserve"> одних фактов политического значения и замалчивание других или обнародование их в последовательности, создающей превратное представление о политических лидерах, партиях, движениях.</w:t>
      </w:r>
    </w:p>
    <w:p w14:paraId="6085CFF1" w14:textId="45D8C34B" w:rsidR="00FE6D99" w:rsidRPr="003C1B6B" w:rsidRDefault="00643665" w:rsidP="003C1B6B">
      <w:pPr>
        <w:pStyle w:val="af9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</w:t>
      </w: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е манипулирование и способы противодействия ему.</w:t>
      </w:r>
    </w:p>
    <w:p w14:paraId="37C32BB2" w14:textId="77777777" w:rsidR="00870AFB" w:rsidRPr="00870AFB" w:rsidRDefault="00870AFB" w:rsidP="003C1B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Манипулирование людьми - использование другого человека в своих целях, для получения собственной выгоды. Существуют различные способы манипулирования, играя на человеческих чувствах.</w:t>
      </w:r>
    </w:p>
    <w:p w14:paraId="55702CD8" w14:textId="77777777" w:rsidR="00870AFB" w:rsidRPr="00870AFB" w:rsidRDefault="00870AFB" w:rsidP="003C1B6B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Манипуляция любовью. Одна из самых коварных и жестоких манипуляций, которыми часто пользуются в семьях. Ребенок, привыкший к такому обращению, начинает понимать, что самые близкие люди не принимают его целиком, любят не за то, что он есть, а за то, что он что-то делает или не делает. В партнерских отношениях, такие разговоры также не приводят ни к чему хорошему. Ведь в данном случае на одну чашу весов кладется любовь, а на другую некое условие. Получается, что любовь – это некий товар, который при необходимости можно обменивать на услуги или деньги.</w:t>
      </w:r>
    </w:p>
    <w:p w14:paraId="4B754ADC" w14:textId="77777777" w:rsidR="00870AFB" w:rsidRPr="00870AFB" w:rsidRDefault="00870AFB" w:rsidP="003C1B6B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Манипуляция страхом. Использование людских страхов – одни из самых любимых приемов манипуляторов всех типов и мастей. Очень часто они играют на недостаточной информированности человека. Поэтому, если вам регулярно пудрят мозги по поводу неких мифических опасностей и призывают сделать то или иное, чтобы избежать их – наведите справки.</w:t>
      </w:r>
    </w:p>
    <w:p w14:paraId="6DC5C571" w14:textId="77777777" w:rsidR="00870AFB" w:rsidRPr="00870AFB" w:rsidRDefault="00870AFB" w:rsidP="003C1B6B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Манипуляция неуверенностью в себе. Манипуляция – это всегда вопрос власти, а в данном случае он стоит наиболее остро. “Я – начальник, ты – дурак”, – так можно перефразировать большую часть приведенных здесь высказываний. Проблема начальника-манипулятора (будь он мамой, папой, боссом или президентом компании) заключается в том, что он не обладает реальным авторитетом, не является властью, но хочет ей быть. С ним, безусловно, можно начать играть в “поддавки” и льстить. Но этой лести ему никогда не будет достаточно. Он будет ненадолго успокаиваться, а потом вновь и вновь искать подтверждение своей состоятельности за счет чужих недостатков. Однако, манипулировать вами он сможет только в том случае, если вы по поводу своего недостатка переживаете. Примите себя и свои слабости или избавьтесь от них.</w:t>
      </w:r>
    </w:p>
    <w:p w14:paraId="573472FD" w14:textId="77777777" w:rsidR="00870AFB" w:rsidRPr="00870AFB" w:rsidRDefault="00870AFB" w:rsidP="003C1B6B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Манипуляция чувством вины. Она очень распространена в семейной жизни, ее частое использование приводит к тому, что муж и жена начинают играть в увлекательную игру – коллекционирование чужих провинностей. Кто больше насобирал, тот выиграл, читай – получил права на реализацию своих сокровенных желаний.</w:t>
      </w:r>
    </w:p>
    <w:p w14:paraId="122C4654" w14:textId="77777777" w:rsidR="00870AFB" w:rsidRPr="00870AFB" w:rsidRDefault="00870AFB" w:rsidP="003C1B6B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Манипуляция чувством гордости (идеей “сверх я”)</w:t>
      </w: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Тщеславие возведено в ранг главной идеи западной цивилизации. Главное не останавливаться и не задумываться. Карл Юнг говорил о том, что первая половина жизни – беготня, но беготня оправданная. Если во второй половине человек патологически настроен на приобретение и стремление кого-то догнать – он заболевает.</w:t>
      </w:r>
    </w:p>
    <w:p w14:paraId="4792C601" w14:textId="77777777" w:rsidR="00870AFB" w:rsidRPr="00870AFB" w:rsidRDefault="00870AFB" w:rsidP="003C1B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 Манипуляция чувством жалости. Существуют очень коварные и тонкие манипуляторы чувством жалости – “жертвы”, которые все время жалуются на жизнь и собирают дивиденды – слова ободрение и помощь. Эти “жертвы” также являются вампирами. Они могут бесконечно долго обсуждать с вами их жизненную ситуацию, но никогда не сделают ничего, чтобы что-то изменить. Потому что они – счастливые жертвы.</w:t>
      </w:r>
    </w:p>
    <w:p w14:paraId="782753A0" w14:textId="77777777" w:rsidR="00870AFB" w:rsidRPr="003C1B6B" w:rsidRDefault="00870AFB" w:rsidP="003C1B6B">
      <w:pPr>
        <w:pStyle w:val="af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70AFB">
        <w:rPr>
          <w:color w:val="000000" w:themeColor="text1"/>
          <w:sz w:val="28"/>
          <w:szCs w:val="28"/>
        </w:rPr>
        <w:t> </w:t>
      </w:r>
      <w:r w:rsidRPr="003C1B6B">
        <w:rPr>
          <w:color w:val="000000" w:themeColor="text1"/>
          <w:sz w:val="28"/>
          <w:szCs w:val="28"/>
        </w:rPr>
        <w:t>Существует несколько способов нейтрализации манипулятивных уловок.</w:t>
      </w:r>
    </w:p>
    <w:p w14:paraId="17C0150B" w14:textId="77777777" w:rsidR="00870AFB" w:rsidRPr="003C1B6B" w:rsidRDefault="00870AFB" w:rsidP="003C1B6B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1B6B">
        <w:rPr>
          <w:color w:val="000000" w:themeColor="text1"/>
          <w:sz w:val="28"/>
          <w:szCs w:val="28"/>
        </w:rPr>
        <w:t>Открытое объявление о недопустимости использования манипуляций ;</w:t>
      </w:r>
    </w:p>
    <w:p w14:paraId="3EF3FA79" w14:textId="77777777" w:rsidR="00870AFB" w:rsidRPr="003C1B6B" w:rsidRDefault="00870AFB" w:rsidP="003C1B6B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1B6B">
        <w:rPr>
          <w:color w:val="000000" w:themeColor="text1"/>
          <w:sz w:val="28"/>
          <w:szCs w:val="28"/>
        </w:rPr>
        <w:t>Разоблачение уловки, т. е. раскрытие её сути (особенно эффективно, если удаётся не только назвать используемую ) уловку "по имени", но и подробно объяснить окружающим ее предназначение и особенности применения в той или иной ситуации);</w:t>
      </w:r>
    </w:p>
    <w:p w14:paraId="30DCC5A1" w14:textId="77777777" w:rsidR="00870AFB" w:rsidRPr="003C1B6B" w:rsidRDefault="00870AFB" w:rsidP="003C1B6B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1B6B">
        <w:rPr>
          <w:color w:val="000000" w:themeColor="text1"/>
          <w:sz w:val="28"/>
          <w:szCs w:val="28"/>
        </w:rPr>
        <w:t>повторное напоминание о недопустимости использования уловок;</w:t>
      </w:r>
    </w:p>
    <w:p w14:paraId="20968AE1" w14:textId="77777777" w:rsidR="00870AFB" w:rsidRPr="003C1B6B" w:rsidRDefault="00870AFB" w:rsidP="003C1B6B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1B6B">
        <w:rPr>
          <w:color w:val="000000" w:themeColor="text1"/>
          <w:sz w:val="28"/>
          <w:szCs w:val="28"/>
        </w:rPr>
        <w:lastRenderedPageBreak/>
        <w:t>"информационный диалог" (если партнер по общению эмоционально требует чего-то или в чем-то обвиняет, нужно как можно точнее и подробнее выяснить все, что с ним происходит, не вступая в пререкания или объяснения). Если партнер изменяет давление, вызывая вас к сопротивлению, нужно стойко удерживаться на позициях человека, желающего выяснить мнение другого. Умение поставить вопрос, требующий содержательного и развернутого ответа, активизирует и собственные интеллектуальные усилия;</w:t>
      </w:r>
    </w:p>
    <w:p w14:paraId="4A5AA7F7" w14:textId="77777777" w:rsidR="00870AFB" w:rsidRPr="003C1B6B" w:rsidRDefault="00870AFB" w:rsidP="003C1B6B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1B6B">
        <w:rPr>
          <w:color w:val="000000" w:themeColor="text1"/>
          <w:sz w:val="28"/>
          <w:szCs w:val="28"/>
        </w:rPr>
        <w:t>"конструктивная критика" (при использовании партнером манипулятивных приемов конструктивная критика позволяет вывести беседу на уровень открытой интеллектуальной борьбы; это позволяет защититься от манипуляций и остаться этичным по отношению к собеседнику);</w:t>
      </w:r>
    </w:p>
    <w:p w14:paraId="12EA7A7C" w14:textId="77777777" w:rsidR="00870AFB" w:rsidRPr="003C1B6B" w:rsidRDefault="00870AFB" w:rsidP="003C1B6B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1B6B">
        <w:rPr>
          <w:color w:val="000000" w:themeColor="text1"/>
          <w:sz w:val="28"/>
          <w:szCs w:val="28"/>
        </w:rPr>
        <w:t>"цивилизованная конфронтация" (когда безуспешно использованы все методы, следует твердо дать понять партнеру, что общение в таком ключе не представляется вам конструктивным, и, если он настаивает на своем, вы готовы прервать общение);</w:t>
      </w:r>
    </w:p>
    <w:p w14:paraId="4869B306" w14:textId="77777777" w:rsidR="00870AFB" w:rsidRPr="003C1B6B" w:rsidRDefault="00870AFB" w:rsidP="003C1B6B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1B6B">
        <w:rPr>
          <w:color w:val="000000" w:themeColor="text1"/>
          <w:sz w:val="28"/>
          <w:szCs w:val="28"/>
        </w:rPr>
        <w:t xml:space="preserve">"уловка на уловку" (этот способ нейтрализации может быть использован, когда все предыдущие не дали положительно-; </w:t>
      </w:r>
      <w:proofErr w:type="spellStart"/>
      <w:r w:rsidRPr="003C1B6B">
        <w:rPr>
          <w:color w:val="000000" w:themeColor="text1"/>
          <w:sz w:val="28"/>
          <w:szCs w:val="28"/>
        </w:rPr>
        <w:t>го</w:t>
      </w:r>
      <w:proofErr w:type="spellEnd"/>
      <w:r w:rsidRPr="003C1B6B">
        <w:rPr>
          <w:color w:val="000000" w:themeColor="text1"/>
          <w:sz w:val="28"/>
          <w:szCs w:val="28"/>
        </w:rPr>
        <w:t xml:space="preserve"> результата).</w:t>
      </w:r>
    </w:p>
    <w:p w14:paraId="088729A5" w14:textId="446D2BBC" w:rsidR="00FE6D99" w:rsidRPr="003C1B6B" w:rsidRDefault="003C1B6B" w:rsidP="003C1B6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643665"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Сравнение управления и манипулирования.</w:t>
      </w:r>
    </w:p>
    <w:p w14:paraId="3341CCB1" w14:textId="4AC5C1DA" w:rsidR="003C1B6B" w:rsidRPr="003C1B6B" w:rsidRDefault="003C1B6B" w:rsidP="003C1B6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B6B">
        <w:rPr>
          <w:rFonts w:ascii="Times New Roman" w:hAnsi="Times New Roman" w:cs="Times New Roman"/>
          <w:color w:val="000000" w:themeColor="text1"/>
          <w:sz w:val="28"/>
          <w:szCs w:val="28"/>
        </w:rPr>
        <w:t>Манипуляция как способ управления базируется на подавлении способности человека к самоуправлению путем актуализации его потребности в положительной оценке со стороны окружающих. Это отнюдь не единственный способ эффективного управления. Можно успешно управлять, наоборот, опираясь, рассчитывая (надавливая, если хотите) на способность человека к самоуправлению. Заставляя его честно посмотреть в лицо объективной реальной действительности.</w:t>
      </w:r>
    </w:p>
    <w:bookmarkEnd w:id="0"/>
    <w:p w14:paraId="65990684" w14:textId="1FAAB358" w:rsidR="00FE6D99" w:rsidRPr="003C1B6B" w:rsidRDefault="00FE6D99" w:rsidP="003C1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FE6D99" w:rsidRPr="003C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18AB4" w14:textId="77777777" w:rsidR="00643665" w:rsidRDefault="00643665">
      <w:pPr>
        <w:spacing w:after="0" w:line="240" w:lineRule="auto"/>
      </w:pPr>
      <w:r>
        <w:separator/>
      </w:r>
    </w:p>
  </w:endnote>
  <w:endnote w:type="continuationSeparator" w:id="0">
    <w:p w14:paraId="7B5F9A95" w14:textId="77777777" w:rsidR="00643665" w:rsidRDefault="0064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2470F" w14:textId="77777777" w:rsidR="00643665" w:rsidRDefault="00643665">
      <w:pPr>
        <w:spacing w:after="0" w:line="240" w:lineRule="auto"/>
      </w:pPr>
      <w:r>
        <w:separator/>
      </w:r>
    </w:p>
  </w:footnote>
  <w:footnote w:type="continuationSeparator" w:id="0">
    <w:p w14:paraId="60CC5F36" w14:textId="77777777" w:rsidR="00643665" w:rsidRDefault="0064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B3EB2"/>
    <w:multiLevelType w:val="multilevel"/>
    <w:tmpl w:val="D65C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30133"/>
    <w:multiLevelType w:val="multilevel"/>
    <w:tmpl w:val="837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93B2A"/>
    <w:multiLevelType w:val="hybridMultilevel"/>
    <w:tmpl w:val="D7127FE0"/>
    <w:lvl w:ilvl="0" w:tplc="6974F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CA2378"/>
    <w:multiLevelType w:val="multilevel"/>
    <w:tmpl w:val="CC30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99"/>
    <w:rsid w:val="003C1B6B"/>
    <w:rsid w:val="00643665"/>
    <w:rsid w:val="007E49F5"/>
    <w:rsid w:val="00870AFB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45A2"/>
  <w15:docId w15:val="{A969B247-B082-49E2-8355-B491273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styleId="afa">
    <w:name w:val="Normal (Web)"/>
    <w:basedOn w:val="a"/>
    <w:uiPriority w:val="99"/>
    <w:unhideWhenUsed/>
    <w:rsid w:val="0087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sid w:val="00870A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0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8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5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13_53871_tushenie-pozhara-pri-silnom-vetr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opedia.ru/20_74753_politicheskoe-manipulirova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81EF-BB7A-485E-AD0B-F8E322D4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Альфия Альбертовна</dc:creator>
  <cp:keywords/>
  <dc:description/>
  <cp:lastModifiedBy>u</cp:lastModifiedBy>
  <cp:revision>4</cp:revision>
  <dcterms:created xsi:type="dcterms:W3CDTF">2022-12-28T04:11:00Z</dcterms:created>
  <dcterms:modified xsi:type="dcterms:W3CDTF">2022-12-28T04:23:00Z</dcterms:modified>
</cp:coreProperties>
</file>